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58BE4EC4" w14:textId="77777777" w:rsidTr="00987DB5">
        <w:tc>
          <w:tcPr>
            <w:tcW w:w="9498" w:type="dxa"/>
          </w:tcPr>
          <w:p w14:paraId="58BE4EBF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8BE4EDC" wp14:editId="58BE4EDD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8BE4EC0" w14:textId="77777777" w:rsidR="008276D6" w:rsidRPr="008276D6" w:rsidRDefault="008276D6" w:rsidP="008276D6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МЭР МУНИЦИПАЛЬНОГО ОБРАЗОВАНИЯ </w:t>
            </w:r>
          </w:p>
          <w:p w14:paraId="58BE4EC1" w14:textId="77777777" w:rsidR="008276D6" w:rsidRPr="008276D6" w:rsidRDefault="008276D6" w:rsidP="008276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 МУНИЦИПАЛЬНЫЙ ОКРУГ</w:t>
            </w:r>
          </w:p>
          <w:p w14:paraId="58BE4EC2" w14:textId="77777777" w:rsidR="00053BD0" w:rsidRPr="00053BD0" w:rsidRDefault="008276D6" w:rsidP="008276D6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58BE4EC3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58BE4EC5" w14:textId="3AFC9162" w:rsidR="00AE5C63" w:rsidRPr="00C95C0B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r w:rsidRPr="00C95C0B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C95C0B" w:rsidRPr="00C95C0B">
            <w:rPr>
              <w:rFonts w:ascii="Times New Roman" w:hAnsi="Times New Roman"/>
              <w:sz w:val="28"/>
              <w:szCs w:val="28"/>
            </w:rPr>
            <w:t>30 декабря 2025 года</w:t>
          </w:r>
        </w:sdtContent>
      </w:sdt>
      <w:r w:rsidRPr="00C95C0B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C95C0B" w:rsidRPr="00C95C0B">
            <w:rPr>
              <w:rFonts w:ascii="Times New Roman" w:hAnsi="Times New Roman"/>
              <w:sz w:val="28"/>
              <w:szCs w:val="28"/>
            </w:rPr>
            <w:t>230</w:t>
          </w:r>
        </w:sdtContent>
      </w:sdt>
    </w:p>
    <w:bookmarkEnd w:id="0"/>
    <w:p w14:paraId="58BE4EC6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58BE4EC7" w14:textId="539296D4" w:rsidR="00AE5C63" w:rsidRPr="00D23EEB" w:rsidRDefault="001E4001" w:rsidP="00AE5C63">
      <w:pPr>
        <w:jc w:val="center"/>
        <w:rPr>
          <w:rFonts w:ascii="Times New Roman" w:hAnsi="Times New Roman"/>
          <w:b/>
          <w:sz w:val="28"/>
          <w:szCs w:val="28"/>
        </w:rPr>
      </w:pPr>
      <w:r w:rsidRPr="00D23EEB">
        <w:rPr>
          <w:rFonts w:ascii="Times New Roman" w:hAnsi="Times New Roman"/>
          <w:b/>
          <w:sz w:val="28"/>
          <w:szCs w:val="28"/>
        </w:rPr>
        <w:t>Об утверждении административного регламента предоставления муниципальной услуги «Дача письменных разъяснений налогоплательщикам, плательщикам сборов и налоговым агентам по вопросам применения нормативных правовых актов муниципального образования Ногл</w:t>
      </w:r>
      <w:r w:rsidR="00D23EEB">
        <w:rPr>
          <w:rFonts w:ascii="Times New Roman" w:hAnsi="Times New Roman"/>
          <w:b/>
          <w:sz w:val="28"/>
          <w:szCs w:val="28"/>
        </w:rPr>
        <w:t xml:space="preserve">икский муниципальный округ Сахалинской области </w:t>
      </w:r>
      <w:r w:rsidR="00151125">
        <w:rPr>
          <w:rFonts w:ascii="Times New Roman" w:hAnsi="Times New Roman"/>
          <w:b/>
          <w:sz w:val="28"/>
          <w:szCs w:val="28"/>
        </w:rPr>
        <w:br/>
      </w:r>
      <w:r w:rsidR="00D23EEB">
        <w:rPr>
          <w:rFonts w:ascii="Times New Roman" w:hAnsi="Times New Roman"/>
          <w:b/>
          <w:sz w:val="28"/>
          <w:szCs w:val="28"/>
        </w:rPr>
        <w:t>о местных налогах и сборах»</w:t>
      </w:r>
    </w:p>
    <w:p w14:paraId="58BE4EC8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A4FC959" w14:textId="39B12745" w:rsidR="00D23EEB" w:rsidRDefault="00D23EEB" w:rsidP="00D23EE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629A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пунктом 2 статьи 34.2 Налогового кодекса Российской Федерации, Федеральным законом от 27.07.2010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Pr="00E5629A">
        <w:rPr>
          <w:rFonts w:ascii="Times New Roman" w:eastAsia="Times New Roman" w:hAnsi="Times New Roman"/>
          <w:sz w:val="28"/>
          <w:szCs w:val="28"/>
          <w:lang w:eastAsia="ru-RU"/>
        </w:rPr>
        <w:t xml:space="preserve"> 210-ФЗ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«О</w:t>
      </w:r>
      <w:r w:rsidRPr="00E5629A">
        <w:rPr>
          <w:rFonts w:ascii="Times New Roman" w:eastAsia="Times New Roman" w:hAnsi="Times New Roman"/>
          <w:sz w:val="28"/>
          <w:szCs w:val="28"/>
          <w:lang w:eastAsia="ru-RU"/>
        </w:rPr>
        <w:t>б организации предоставления государственных и муниципальных услуг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E5629A">
        <w:rPr>
          <w:rFonts w:ascii="Times New Roman" w:eastAsia="Times New Roman" w:hAnsi="Times New Roman"/>
          <w:sz w:val="28"/>
          <w:szCs w:val="28"/>
          <w:lang w:eastAsia="ru-RU"/>
        </w:rPr>
        <w:t xml:space="preserve">, постановлением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мэра </w:t>
      </w:r>
      <w:r w:rsidRPr="00E5629A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образования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Ногликский муниципальный округ Сахалинской области</w:t>
      </w:r>
      <w:r w:rsidRPr="00E5629A">
        <w:rPr>
          <w:rFonts w:ascii="Times New Roman" w:eastAsia="Times New Roman" w:hAnsi="Times New Roman"/>
          <w:sz w:val="28"/>
          <w:szCs w:val="28"/>
          <w:lang w:eastAsia="ru-RU"/>
        </w:rPr>
        <w:t xml:space="preserve"> 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19</w:t>
      </w:r>
      <w:r w:rsidRPr="00E5629A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E5629A">
        <w:rPr>
          <w:rFonts w:ascii="Times New Roman" w:eastAsia="Times New Roman" w:hAnsi="Times New Roman"/>
          <w:sz w:val="28"/>
          <w:szCs w:val="28"/>
          <w:lang w:eastAsia="ru-RU"/>
        </w:rPr>
        <w:t>.20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25 № 44</w:t>
      </w:r>
      <w:r w:rsidRPr="00E5629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E5629A">
        <w:rPr>
          <w:rFonts w:ascii="Times New Roman" w:eastAsia="Times New Roman" w:hAnsi="Times New Roman"/>
          <w:sz w:val="28"/>
          <w:szCs w:val="28"/>
          <w:lang w:eastAsia="ru-RU"/>
        </w:rPr>
        <w:t xml:space="preserve">Об утверждении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E5629A">
        <w:rPr>
          <w:rFonts w:ascii="Times New Roman" w:eastAsia="Times New Roman" w:hAnsi="Times New Roman"/>
          <w:sz w:val="28"/>
          <w:szCs w:val="28"/>
          <w:lang w:eastAsia="ru-RU"/>
        </w:rPr>
        <w:t xml:space="preserve">еречня муниципальных услуг органов местного самоуправления муниципального образования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Ногликский муниципальный округ Сахалинской области</w:t>
      </w:r>
      <w:r w:rsidRPr="00E5629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51125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E5629A">
        <w:rPr>
          <w:rFonts w:ascii="Times New Roman" w:eastAsia="Times New Roman" w:hAnsi="Times New Roman"/>
          <w:sz w:val="28"/>
          <w:szCs w:val="28"/>
          <w:lang w:eastAsia="ru-RU"/>
        </w:rPr>
        <w:t xml:space="preserve">и государственных услуг, предоставляемых органами местного самоуправления при осуществлении отдельных государственных полномочий, переданных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Ф</w:t>
      </w:r>
      <w:r w:rsidRPr="00E5629A">
        <w:rPr>
          <w:rFonts w:ascii="Times New Roman" w:eastAsia="Times New Roman" w:hAnsi="Times New Roman"/>
          <w:sz w:val="28"/>
          <w:szCs w:val="28"/>
          <w:lang w:eastAsia="ru-RU"/>
        </w:rPr>
        <w:t>едеральными законами и законами Сахалинской области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(в редакции от 01.07.2025 № 107)</w:t>
      </w:r>
      <w:r w:rsidRPr="00E5629A">
        <w:rPr>
          <w:rFonts w:ascii="Times New Roman" w:eastAsia="Times New Roman" w:hAnsi="Times New Roman"/>
          <w:sz w:val="28"/>
          <w:szCs w:val="28"/>
          <w:lang w:eastAsia="ru-RU"/>
        </w:rPr>
        <w:t xml:space="preserve">, руководствуясь статьей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28</w:t>
      </w:r>
      <w:r w:rsidRPr="00E5629A">
        <w:rPr>
          <w:rFonts w:ascii="Times New Roman" w:eastAsia="Times New Roman" w:hAnsi="Times New Roman"/>
          <w:sz w:val="28"/>
          <w:szCs w:val="28"/>
          <w:lang w:eastAsia="ru-RU"/>
        </w:rPr>
        <w:t xml:space="preserve"> Устава муниципального образования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Ногликский муниципальный округ Сахалинской области</w:t>
      </w:r>
      <w:r w:rsidRPr="00E5629A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383DBA">
        <w:rPr>
          <w:rFonts w:ascii="Times New Roman" w:hAnsi="Times New Roman"/>
          <w:b/>
          <w:sz w:val="28"/>
          <w:szCs w:val="28"/>
        </w:rPr>
        <w:t>ПОСТАНОВЛЯ</w:t>
      </w:r>
      <w:r>
        <w:rPr>
          <w:rFonts w:ascii="Times New Roman" w:hAnsi="Times New Roman"/>
          <w:b/>
          <w:sz w:val="28"/>
          <w:szCs w:val="28"/>
        </w:rPr>
        <w:t>Ю</w:t>
      </w:r>
      <w:r w:rsidRPr="002B005B">
        <w:rPr>
          <w:rFonts w:ascii="Times New Roman" w:hAnsi="Times New Roman"/>
          <w:sz w:val="28"/>
          <w:szCs w:val="28"/>
        </w:rPr>
        <w:t>:</w:t>
      </w:r>
    </w:p>
    <w:p w14:paraId="11EC4343" w14:textId="7954949C" w:rsidR="00D23EEB" w:rsidRDefault="00D23EEB" w:rsidP="00D23EE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629A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5629A">
        <w:rPr>
          <w:rFonts w:ascii="Times New Roman" w:eastAsia="Times New Roman" w:hAnsi="Times New Roman"/>
          <w:sz w:val="28"/>
          <w:szCs w:val="28"/>
          <w:lang w:eastAsia="ru-RU"/>
        </w:rPr>
        <w:t xml:space="preserve">Утвердить административный регламент предоставления муниципальной услуги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E5629A">
        <w:rPr>
          <w:rFonts w:ascii="Times New Roman" w:eastAsia="Times New Roman" w:hAnsi="Times New Roman"/>
          <w:sz w:val="28"/>
          <w:szCs w:val="28"/>
          <w:lang w:eastAsia="ru-RU"/>
        </w:rPr>
        <w:t>Дача письменных разъяснений налогоплательщикам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плательщикам сборов и налоговым агентам</w:t>
      </w:r>
      <w:r w:rsidRPr="00E5629A">
        <w:rPr>
          <w:rFonts w:ascii="Times New Roman" w:eastAsia="Times New Roman" w:hAnsi="Times New Roman"/>
          <w:sz w:val="28"/>
          <w:szCs w:val="28"/>
          <w:lang w:eastAsia="ru-RU"/>
        </w:rPr>
        <w:t xml:space="preserve"> по вопросам применения нормативных правовых актов муниципального образования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Ногликский муниципальный округ Сахалинской области</w:t>
      </w:r>
      <w:r w:rsidRPr="00E5629A">
        <w:rPr>
          <w:rFonts w:ascii="Times New Roman" w:eastAsia="Times New Roman" w:hAnsi="Times New Roman"/>
          <w:sz w:val="28"/>
          <w:szCs w:val="28"/>
          <w:lang w:eastAsia="ru-RU"/>
        </w:rPr>
        <w:t xml:space="preserve"> о местных налогах и сборах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E5629A">
        <w:rPr>
          <w:rFonts w:ascii="Times New Roman" w:eastAsia="Times New Roman" w:hAnsi="Times New Roman"/>
          <w:sz w:val="28"/>
          <w:szCs w:val="28"/>
          <w:lang w:eastAsia="ru-RU"/>
        </w:rPr>
        <w:t xml:space="preserve"> (прилагается).</w:t>
      </w:r>
    </w:p>
    <w:p w14:paraId="2FDD1258" w14:textId="77777777" w:rsidR="00D23EEB" w:rsidRDefault="00D23EEB" w:rsidP="00D23EE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 Считать утратившими силу постановления мэра муниципального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образования Ногликский муниципальный округ Сахалинской области:</w:t>
      </w:r>
    </w:p>
    <w:p w14:paraId="4F158BDD" w14:textId="5A91DF1D" w:rsidR="00D23EEB" w:rsidRDefault="00D23EEB" w:rsidP="00D23EE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от 05.06.2025 № 90 «Об утверждении </w:t>
      </w:r>
      <w:r w:rsidRPr="00E5629A">
        <w:rPr>
          <w:rFonts w:ascii="Times New Roman" w:eastAsia="Times New Roman" w:hAnsi="Times New Roman"/>
          <w:sz w:val="28"/>
          <w:szCs w:val="28"/>
          <w:lang w:eastAsia="ru-RU"/>
        </w:rPr>
        <w:t>административн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ого </w:t>
      </w:r>
      <w:r w:rsidRPr="00E5629A">
        <w:rPr>
          <w:rFonts w:ascii="Times New Roman" w:eastAsia="Times New Roman" w:hAnsi="Times New Roman"/>
          <w:sz w:val="28"/>
          <w:szCs w:val="28"/>
          <w:lang w:eastAsia="ru-RU"/>
        </w:rPr>
        <w:t>регламент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E5629A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предоставления муниципальной услуги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E5629A">
        <w:rPr>
          <w:rFonts w:ascii="Times New Roman" w:eastAsia="Times New Roman" w:hAnsi="Times New Roman"/>
          <w:sz w:val="28"/>
          <w:szCs w:val="28"/>
          <w:lang w:eastAsia="ru-RU"/>
        </w:rPr>
        <w:t>Дача письменных разъяснений налогоплательщикам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плательщикам сборов и налоговым агентам</w:t>
      </w:r>
      <w:r w:rsidRPr="00E5629A">
        <w:rPr>
          <w:rFonts w:ascii="Times New Roman" w:eastAsia="Times New Roman" w:hAnsi="Times New Roman"/>
          <w:sz w:val="28"/>
          <w:szCs w:val="28"/>
          <w:lang w:eastAsia="ru-RU"/>
        </w:rPr>
        <w:t xml:space="preserve"> по вопросам применения нормативных правовых актов муниципального образования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Ногликский муниципальный округ Сахалинской области</w:t>
      </w:r>
      <w:r w:rsidRPr="00E5629A">
        <w:rPr>
          <w:rFonts w:ascii="Times New Roman" w:eastAsia="Times New Roman" w:hAnsi="Times New Roman"/>
          <w:sz w:val="28"/>
          <w:szCs w:val="28"/>
          <w:lang w:eastAsia="ru-RU"/>
        </w:rPr>
        <w:t xml:space="preserve"> о местных налогах </w:t>
      </w:r>
      <w:r w:rsidR="00151125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E5629A">
        <w:rPr>
          <w:rFonts w:ascii="Times New Roman" w:eastAsia="Times New Roman" w:hAnsi="Times New Roman"/>
          <w:sz w:val="28"/>
          <w:szCs w:val="28"/>
          <w:lang w:eastAsia="ru-RU"/>
        </w:rPr>
        <w:t>и сборах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»;</w:t>
      </w:r>
    </w:p>
    <w:p w14:paraId="08A38B95" w14:textId="108E1E7F" w:rsidR="00D23EEB" w:rsidRDefault="00D23EEB" w:rsidP="00D23EE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от 19.06.2025 № 101 «О внесении изменений в постановление мэра муниципального образования Ногликский муниципальный округ Сахалинской области от 05 июня 2025 года № 90 «Об утверждении </w:t>
      </w:r>
      <w:r w:rsidRPr="00E5629A">
        <w:rPr>
          <w:rFonts w:ascii="Times New Roman" w:eastAsia="Times New Roman" w:hAnsi="Times New Roman"/>
          <w:sz w:val="28"/>
          <w:szCs w:val="28"/>
          <w:lang w:eastAsia="ru-RU"/>
        </w:rPr>
        <w:t>административн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ого </w:t>
      </w:r>
      <w:r w:rsidRPr="00E5629A">
        <w:rPr>
          <w:rFonts w:ascii="Times New Roman" w:eastAsia="Times New Roman" w:hAnsi="Times New Roman"/>
          <w:sz w:val="28"/>
          <w:szCs w:val="28"/>
          <w:lang w:eastAsia="ru-RU"/>
        </w:rPr>
        <w:t>регламент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E5629A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предоставления муниципальной услуги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E5629A">
        <w:rPr>
          <w:rFonts w:ascii="Times New Roman" w:eastAsia="Times New Roman" w:hAnsi="Times New Roman"/>
          <w:sz w:val="28"/>
          <w:szCs w:val="28"/>
          <w:lang w:eastAsia="ru-RU"/>
        </w:rPr>
        <w:t>Дача письменных разъяснений налогоплательщикам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плательщикам сборов </w:t>
      </w:r>
      <w:r w:rsidR="00151125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>и налоговым агентам</w:t>
      </w:r>
      <w:r w:rsidRPr="00E5629A">
        <w:rPr>
          <w:rFonts w:ascii="Times New Roman" w:eastAsia="Times New Roman" w:hAnsi="Times New Roman"/>
          <w:sz w:val="28"/>
          <w:szCs w:val="28"/>
          <w:lang w:eastAsia="ru-RU"/>
        </w:rPr>
        <w:t xml:space="preserve"> по вопросам применения нормативных правовых актов муниципального образования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Ногликский муниципальный округ Сахалинской области</w:t>
      </w:r>
      <w:r w:rsidRPr="00E5629A">
        <w:rPr>
          <w:rFonts w:ascii="Times New Roman" w:eastAsia="Times New Roman" w:hAnsi="Times New Roman"/>
          <w:sz w:val="28"/>
          <w:szCs w:val="28"/>
          <w:lang w:eastAsia="ru-RU"/>
        </w:rPr>
        <w:t xml:space="preserve"> о местных налогах и сборах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14:paraId="052E94FF" w14:textId="44039B46" w:rsidR="00D23EEB" w:rsidRPr="00E5629A" w:rsidRDefault="00D23EEB" w:rsidP="00D23EE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E5629A">
        <w:rPr>
          <w:rFonts w:ascii="Times New Roman" w:eastAsia="Times New Roman" w:hAnsi="Times New Roman"/>
          <w:sz w:val="28"/>
          <w:szCs w:val="28"/>
          <w:lang w:eastAsia="ru-RU"/>
        </w:rPr>
        <w:t xml:space="preserve">. Опубликовать настоящее постановление в газете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«Знамя труда»</w:t>
      </w:r>
      <w:r w:rsidRPr="00E5629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51125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E5629A">
        <w:rPr>
          <w:rFonts w:ascii="Times New Roman" w:eastAsia="Times New Roman" w:hAnsi="Times New Roman"/>
          <w:sz w:val="28"/>
          <w:szCs w:val="28"/>
          <w:lang w:eastAsia="ru-RU"/>
        </w:rPr>
        <w:t xml:space="preserve">и разместить на официальном сайте муниципального образования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Ногликский муниципальный округ Сахалинской области</w:t>
      </w:r>
      <w:r w:rsidRPr="002B005B">
        <w:rPr>
          <w:rFonts w:ascii="Times New Roman" w:hAnsi="Times New Roman"/>
          <w:sz w:val="28"/>
          <w:szCs w:val="28"/>
        </w:rPr>
        <w:t xml:space="preserve"> </w:t>
      </w:r>
      <w:r w:rsidRPr="00383DBA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информационно-телекоммуникационной </w:t>
      </w:r>
      <w:r w:rsidRPr="00383DBA">
        <w:rPr>
          <w:rFonts w:ascii="Times New Roman" w:hAnsi="Times New Roman"/>
          <w:sz w:val="28"/>
          <w:szCs w:val="28"/>
        </w:rPr>
        <w:t>сети «Интернет»</w:t>
      </w:r>
      <w:r w:rsidRPr="00E5629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6716A126" w14:textId="3A14D485" w:rsidR="00D23EEB" w:rsidRPr="00E5629A" w:rsidRDefault="00D23EEB" w:rsidP="00D23EE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E5629A">
        <w:rPr>
          <w:rFonts w:ascii="Times New Roman" w:eastAsia="Times New Roman" w:hAnsi="Times New Roman"/>
          <w:sz w:val="28"/>
          <w:szCs w:val="28"/>
          <w:lang w:eastAsia="ru-RU"/>
        </w:rPr>
        <w:t xml:space="preserve">. Контроль за исполнением настоящего постановления возложить </w:t>
      </w:r>
      <w:r w:rsidR="00151125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E5629A">
        <w:rPr>
          <w:rFonts w:ascii="Times New Roman" w:eastAsia="Times New Roman" w:hAnsi="Times New Roman"/>
          <w:sz w:val="28"/>
          <w:szCs w:val="28"/>
          <w:lang w:eastAsia="ru-RU"/>
        </w:rPr>
        <w:t xml:space="preserve">на начальника финансового управления муниципального образования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Ногликский муниципальный округ Сахалинской области Петрушенко Е.В.</w:t>
      </w:r>
    </w:p>
    <w:p w14:paraId="58BE4ECA" w14:textId="77777777" w:rsidR="00E609BC" w:rsidRPr="00D12794" w:rsidRDefault="00E609B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8BE4ECB" w14:textId="77777777" w:rsidR="00E609BC" w:rsidRPr="00D12794" w:rsidRDefault="00E609B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7622F4" w14:paraId="58BE4ED5" w14:textId="77777777" w:rsidTr="00EB6484">
        <w:tc>
          <w:tcPr>
            <w:tcW w:w="4672" w:type="dxa"/>
          </w:tcPr>
          <w:p w14:paraId="58BE4ED3" w14:textId="77777777" w:rsidR="007622F4" w:rsidRDefault="007622F4" w:rsidP="0015112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Мэр муниципального образования Ногликский муниципальный округ Сахалинской области</w:t>
            </w:r>
          </w:p>
        </w:tc>
        <w:tc>
          <w:tcPr>
            <w:tcW w:w="4672" w:type="dxa"/>
          </w:tcPr>
          <w:p w14:paraId="3514504C" w14:textId="77777777" w:rsidR="005E5A39" w:rsidRDefault="005E5A39" w:rsidP="00151125">
            <w:pPr>
              <w:spacing w:after="0" w:line="240" w:lineRule="auto"/>
              <w:jc w:val="right"/>
              <w:rPr>
                <w:rFonts w:cs="Arial"/>
                <w:sz w:val="28"/>
                <w:szCs w:val="28"/>
              </w:rPr>
            </w:pPr>
          </w:p>
          <w:p w14:paraId="071ED726" w14:textId="77777777" w:rsidR="00151125" w:rsidRDefault="00151125" w:rsidP="00151125">
            <w:pPr>
              <w:spacing w:after="0" w:line="240" w:lineRule="auto"/>
              <w:jc w:val="right"/>
              <w:rPr>
                <w:rFonts w:cs="Arial"/>
                <w:sz w:val="28"/>
                <w:szCs w:val="28"/>
              </w:rPr>
            </w:pPr>
          </w:p>
          <w:p w14:paraId="58BE4ED4" w14:textId="7AD63792" w:rsidR="007622F4" w:rsidRDefault="007622F4" w:rsidP="00151125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С.В.</w:t>
            </w:r>
            <w:r>
              <w:rPr>
                <w:rFonts w:cs="Arial"/>
                <w:sz w:val="28"/>
                <w:szCs w:val="28"/>
                <w:lang w:val="en-US"/>
              </w:rPr>
              <w:t xml:space="preserve"> </w:t>
            </w:r>
            <w:r>
              <w:rPr>
                <w:rFonts w:cs="Arial"/>
                <w:sz w:val="28"/>
                <w:szCs w:val="28"/>
              </w:rPr>
              <w:t>Гурьянов</w:t>
            </w:r>
          </w:p>
        </w:tc>
      </w:tr>
    </w:tbl>
    <w:p w14:paraId="58BE4ED6" w14:textId="77777777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8BE4ED7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58BE4ED8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58BE4ED9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58BE4EDA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58BE4EDB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053BD0">
      <w:foot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F13EAA" w14:textId="77777777" w:rsidR="0098618B" w:rsidRDefault="0098618B" w:rsidP="00AE5C63">
      <w:pPr>
        <w:spacing w:after="0" w:line="240" w:lineRule="auto"/>
      </w:pPr>
      <w:r>
        <w:separator/>
      </w:r>
    </w:p>
  </w:endnote>
  <w:endnote w:type="continuationSeparator" w:id="0">
    <w:p w14:paraId="07F3D264" w14:textId="77777777" w:rsidR="0098618B" w:rsidRDefault="0098618B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BE4EE2" w14:textId="0D539543" w:rsidR="00AE5C63" w:rsidRPr="008276D6" w:rsidRDefault="00AE5C63" w:rsidP="00AE5C63">
    <w:pPr>
      <w:tabs>
        <w:tab w:val="center" w:pos="4536"/>
        <w:tab w:val="right" w:pos="9072"/>
      </w:tabs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44BB05" w14:textId="77777777" w:rsidR="0098618B" w:rsidRDefault="0098618B" w:rsidP="00AE5C63">
      <w:pPr>
        <w:spacing w:after="0" w:line="240" w:lineRule="auto"/>
      </w:pPr>
      <w:r>
        <w:separator/>
      </w:r>
    </w:p>
  </w:footnote>
  <w:footnote w:type="continuationSeparator" w:id="0">
    <w:p w14:paraId="034281AA" w14:textId="77777777" w:rsidR="0098618B" w:rsidRDefault="0098618B" w:rsidP="00AE5C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81369"/>
    <w:rsid w:val="00151125"/>
    <w:rsid w:val="00185FEC"/>
    <w:rsid w:val="001E1F9F"/>
    <w:rsid w:val="001E4001"/>
    <w:rsid w:val="002E5832"/>
    <w:rsid w:val="00364F8F"/>
    <w:rsid w:val="00520CBF"/>
    <w:rsid w:val="005E5A39"/>
    <w:rsid w:val="007622F4"/>
    <w:rsid w:val="007672E0"/>
    <w:rsid w:val="008276D6"/>
    <w:rsid w:val="008629FA"/>
    <w:rsid w:val="0098618B"/>
    <w:rsid w:val="00987DB5"/>
    <w:rsid w:val="00AC72C8"/>
    <w:rsid w:val="00AE5C63"/>
    <w:rsid w:val="00B10ED9"/>
    <w:rsid w:val="00B25688"/>
    <w:rsid w:val="00C02849"/>
    <w:rsid w:val="00C95C0B"/>
    <w:rsid w:val="00D12794"/>
    <w:rsid w:val="00D23EEB"/>
    <w:rsid w:val="00D67BD8"/>
    <w:rsid w:val="00DF7897"/>
    <w:rsid w:val="00E37B8A"/>
    <w:rsid w:val="00E609BC"/>
    <w:rsid w:val="00EA0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E4EBF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table" w:styleId="a8">
    <w:name w:val="Table Grid"/>
    <w:basedOn w:val="a1"/>
    <w:rsid w:val="007622F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1F64FA" w:rsidRDefault="001F64FA" w:rsidP="001F64FA">
          <w:pPr>
            <w:pStyle w:val="7B9C25B60CD3406D938350073C2B2D7B2"/>
          </w:pPr>
          <w:r w:rsidRPr="008276D6">
            <w:rPr>
              <w:rFonts w:ascii="Times New Roman" w:hAnsi="Times New Roman"/>
              <w:sz w:val="26"/>
              <w:szCs w:val="26"/>
            </w:rPr>
            <w:t>_Дата подписания_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1F64FA" w:rsidRDefault="001F64FA" w:rsidP="001F64FA">
          <w:pPr>
            <w:pStyle w:val="C27CA7C5837D4C6997F84EE248ACE4652"/>
          </w:pPr>
          <w:r w:rsidRPr="008276D6">
            <w:rPr>
              <w:rFonts w:ascii="Times New Roman" w:hAnsi="Times New Roman"/>
              <w:sz w:val="26"/>
              <w:szCs w:val="26"/>
            </w:rPr>
            <w:t>_Номер документа_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0420B8"/>
    <w:rsid w:val="001F64FA"/>
    <w:rsid w:val="003B16D3"/>
    <w:rsid w:val="004B4044"/>
    <w:rsid w:val="00852E81"/>
    <w:rsid w:val="008C678B"/>
    <w:rsid w:val="00C95804"/>
    <w:rsid w:val="00CF735B"/>
    <w:rsid w:val="00DA7EC7"/>
    <w:rsid w:val="00E80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F64FA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1F64FA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1F64FA"/>
    <w:rPr>
      <w:rFonts w:ascii="Calibri" w:eastAsia="Calibri" w:hAnsi="Calibri" w:cs="Times New Roman"/>
      <w:lang w:eastAsia="en-US"/>
    </w:rPr>
  </w:style>
  <w:style w:type="paragraph" w:customStyle="1" w:styleId="7B9C25B60CD3406D938350073C2B2D7B2">
    <w:name w:val="7B9C25B60CD3406D938350073C2B2D7B2"/>
    <w:rsid w:val="001F64FA"/>
    <w:rPr>
      <w:rFonts w:ascii="Calibri" w:eastAsia="Calibri" w:hAnsi="Calibri" w:cs="Times New Roman"/>
      <w:lang w:eastAsia="en-US"/>
    </w:rPr>
  </w:style>
  <w:style w:type="paragraph" w:customStyle="1" w:styleId="C27CA7C5837D4C6997F84EE248ACE4652">
    <w:name w:val="C27CA7C5837D4C6997F84EE248ACE4652"/>
    <w:rsid w:val="001F64FA"/>
    <w:rPr>
      <w:rFonts w:ascii="Calibri" w:eastAsia="Calibri" w:hAnsi="Calibri" w:cs="Times New Roman"/>
      <w:lang w:eastAsia="en-US"/>
    </w:rPr>
  </w:style>
  <w:style w:type="paragraph" w:customStyle="1" w:styleId="2D56FF0250034A218C54BC225ABDF371">
    <w:name w:val="2D56FF0250034A218C54BC225ABDF371"/>
    <w:rsid w:val="003B16D3"/>
  </w:style>
  <w:style w:type="paragraph" w:customStyle="1" w:styleId="5A1B976EA28240D28616F1D21BA2B4CA">
    <w:name w:val="5A1B976EA28240D28616F1D21BA2B4CA"/>
    <w:rsid w:val="003B16D3"/>
  </w:style>
  <w:style w:type="paragraph" w:customStyle="1" w:styleId="13EF83C9F18F4B6285583DF8E3F54B77">
    <w:name w:val="13EF83C9F18F4B6285583DF8E3F54B77"/>
    <w:rsid w:val="003B16D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11</TotalTime>
  <Pages>2</Pages>
  <Words>469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9</cp:revision>
  <dcterms:created xsi:type="dcterms:W3CDTF">2020-04-07T04:54:00Z</dcterms:created>
  <dcterms:modified xsi:type="dcterms:W3CDTF">2025-12-30T04:09:00Z</dcterms:modified>
</cp:coreProperties>
</file>